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4979A5" w:rsidP="00DD5466">
      <w:pPr>
        <w:pStyle w:val="Title"/>
        <w:rPr>
          <w:rFonts w:ascii="Calibri Light" w:hAnsi="Calibri Light"/>
          <w:b/>
        </w:rPr>
      </w:pPr>
      <w:r>
        <w:rPr>
          <w:rFonts w:ascii="Calibri Light" w:hAnsi="Calibri Light"/>
          <w:b/>
        </w:rPr>
        <w:t xml:space="preserve">Kern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w:t>
      </w:r>
      <w:r w:rsidR="00D818EF">
        <w:rPr>
          <w:rFonts w:ascii="Arial" w:eastAsia="Times New Roman" w:hAnsi="Arial" w:cs="Arial"/>
          <w:sz w:val="24"/>
          <w:szCs w:val="24"/>
        </w:rPr>
        <w:t>-</w:t>
      </w:r>
      <w:r w:rsidRPr="000B3866">
        <w:rPr>
          <w:rFonts w:ascii="Arial" w:eastAsia="Times New Roman" w:hAnsi="Arial" w:cs="Arial"/>
          <w:sz w:val="24"/>
          <w:szCs w:val="24"/>
        </w:rPr>
        <w:t xml:space="preserv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Immediate response to individuals in pre</w:t>
      </w:r>
      <w:r w:rsidR="00D818EF">
        <w:rPr>
          <w:rFonts w:ascii="Arial" w:eastAsia="Times New Roman" w:hAnsi="Arial" w:cs="Arial"/>
          <w:sz w:val="24"/>
          <w:szCs w:val="24"/>
        </w:rPr>
        <w:t>-</w:t>
      </w:r>
      <w:r w:rsidRPr="000B3866">
        <w:rPr>
          <w:rFonts w:ascii="Arial" w:eastAsia="Times New Roman" w:hAnsi="Arial" w:cs="Arial"/>
          <w:sz w:val="24"/>
          <w:szCs w:val="24"/>
        </w:rPr>
        <w:t xml:space="preserv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The focus of pre</w:t>
      </w:r>
      <w:r w:rsidR="00D818EF">
        <w:rPr>
          <w:rFonts w:ascii="Arial" w:eastAsia="Times New Roman" w:hAnsi="Arial" w:cs="Arial"/>
          <w:sz w:val="24"/>
          <w:szCs w:val="24"/>
        </w:rPr>
        <w:t>-</w:t>
      </w:r>
      <w:r w:rsidRPr="000B3866">
        <w:rPr>
          <w:rFonts w:ascii="Arial" w:eastAsia="Times New Roman" w:hAnsi="Arial" w:cs="Arial"/>
          <w:sz w:val="24"/>
          <w:szCs w:val="24"/>
        </w:rPr>
        <w:t xml:space="preserv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w:t>
      </w:r>
      <w:r w:rsidR="00872F65">
        <w:rPr>
          <w:rFonts w:ascii="Arial" w:eastAsia="Times New Roman" w:hAnsi="Arial" w:cs="Arial"/>
          <w:color w:val="3C3C3C"/>
          <w:sz w:val="24"/>
          <w:szCs w:val="24"/>
        </w:rPr>
        <w:t>-</w:t>
      </w:r>
      <w:r w:rsidRPr="000B3866">
        <w:rPr>
          <w:rFonts w:ascii="Arial" w:eastAsia="Times New Roman" w:hAnsi="Arial" w:cs="Arial"/>
          <w:color w:val="3C3C3C"/>
          <w:sz w:val="24"/>
          <w:szCs w:val="24"/>
        </w:rPr>
        <w:t>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w:t>
      </w:r>
      <w:r w:rsidR="00872F65">
        <w:rPr>
          <w:rFonts w:ascii="Arial" w:eastAsia="Times New Roman" w:hAnsi="Arial" w:cs="Arial"/>
          <w:sz w:val="24"/>
          <w:szCs w:val="24"/>
        </w:rPr>
        <w:t>-</w:t>
      </w:r>
      <w:r w:rsidRPr="000B3866">
        <w:rPr>
          <w:rFonts w:ascii="Arial" w:eastAsia="Times New Roman" w:hAnsi="Arial" w:cs="Arial"/>
          <w:sz w:val="24"/>
          <w:szCs w:val="24"/>
        </w:rPr>
        <w:t>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w:t>
      </w:r>
      <w:r w:rsidR="001A38BB">
        <w:rPr>
          <w:rFonts w:ascii="Arial" w:eastAsia="Times New Roman" w:hAnsi="Arial" w:cs="Arial"/>
          <w:sz w:val="24"/>
          <w:szCs w:val="24"/>
        </w:rPr>
        <w:t>-</w:t>
      </w:r>
      <w:r w:rsidRPr="000B3866">
        <w:rPr>
          <w:rFonts w:ascii="Arial" w:eastAsia="Times New Roman" w:hAnsi="Arial" w:cs="Arial"/>
          <w:sz w:val="24"/>
          <w:szCs w:val="24"/>
        </w:rPr>
        <w:t>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466036">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C145FF">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C145FF">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46603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46603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466036">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7E0D04"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7E0D04"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7E0D04"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7E0D04" w:rsidRPr="000D6878" w:rsidRDefault="007E0D04" w:rsidP="00466036">
            <w:pPr>
              <w:spacing w:after="0" w:line="240" w:lineRule="auto"/>
              <w:jc w:val="center"/>
              <w:rPr>
                <w:rFonts w:ascii="Calibri" w:eastAsia="Times New Roman" w:hAnsi="Calibri" w:cs="Times New Roman"/>
                <w:color w:val="000000"/>
              </w:rPr>
            </w:pPr>
          </w:p>
        </w:tc>
      </w:tr>
      <w:tr w:rsidR="007E0D04" w:rsidRPr="000D6878" w:rsidTr="0046603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466036">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3137EC"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46603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r>
      <w:tr w:rsidR="00972C66" w:rsidRPr="000D6878" w:rsidTr="00466036">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r>
      <w:tr w:rsidR="00972C66" w:rsidRPr="000D6878" w:rsidTr="0046603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r>
      <w:tr w:rsidR="00972C66" w:rsidRPr="000D6878" w:rsidTr="00466036">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C145FF">
            <w:pPr>
              <w:spacing w:after="0" w:line="240" w:lineRule="auto"/>
              <w:rPr>
                <w:rFonts w:ascii="Calibri" w:eastAsia="Times New Roman" w:hAnsi="Calibri" w:cs="Times New Roman"/>
                <w:color w:val="000000"/>
              </w:rPr>
            </w:pPr>
          </w:p>
        </w:tc>
      </w:tr>
      <w:tr w:rsidR="00972C66" w:rsidRPr="000D6878" w:rsidTr="00466036">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w:t>
            </w:r>
            <w:r w:rsidR="00662DE1">
              <w:rPr>
                <w:rFonts w:ascii="Verdana" w:eastAsia="Times New Roman" w:hAnsi="Verdana" w:cs="Times New Roman"/>
                <w:color w:val="333333"/>
              </w:rPr>
              <w:t>barrier, specify:</w:t>
            </w:r>
            <w:r w:rsidR="00AD3A94">
              <w:rPr>
                <w:rFonts w:ascii="Verdana" w:eastAsia="Times New Roman" w:hAnsi="Verdana" w:cs="Times New Roman"/>
                <w:color w:val="333333"/>
              </w:rPr>
              <w:t xml:space="preserve"> </w:t>
            </w:r>
            <w:r w:rsidR="00662DE1">
              <w:rPr>
                <w:rFonts w:ascii="Verdana" w:eastAsia="Times New Roman" w:hAnsi="Verdana" w:cs="Times New Roman"/>
                <w:color w:val="333333"/>
              </w:rPr>
              <w:t xml:space="preserve">    </w:t>
            </w:r>
            <w:r w:rsidR="00AD3A94">
              <w:rPr>
                <w:rFonts w:ascii="Verdana" w:eastAsia="Times New Roman" w:hAnsi="Verdana" w:cs="Times New Roman"/>
                <w:color w:val="333333"/>
              </w:rPr>
              <w:t>Lack of Supportive Housin</w:t>
            </w:r>
            <w:r w:rsidR="00662DE1">
              <w:rPr>
                <w:rFonts w:ascii="Verdana" w:eastAsia="Times New Roman" w:hAnsi="Verdana" w:cs="Times New Roman"/>
                <w:color w:val="333333"/>
              </w:rPr>
              <w:t>g</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466036">
            <w:pPr>
              <w:spacing w:after="0" w:line="240" w:lineRule="auto"/>
              <w:jc w:val="center"/>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466036">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6D2574"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C145FF"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C145FF" w:rsidP="00C145F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466036">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6D2574"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C145FF"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466036">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C145FF"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0F07C7" w:rsidP="00466036">
            <w:pPr>
              <w:spacing w:after="0" w:line="240" w:lineRule="auto"/>
              <w:jc w:val="center"/>
              <w:rPr>
                <w:rFonts w:ascii="Calibri" w:eastAsia="Times New Roman" w:hAnsi="Calibri" w:cs="Times New Roman"/>
                <w:color w:val="000000"/>
              </w:rPr>
            </w:pPr>
          </w:p>
        </w:tc>
      </w:tr>
      <w:tr w:rsidR="000F07C7" w:rsidRPr="000D6878" w:rsidTr="00466036">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466036">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466036">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466036">
            <w:pPr>
              <w:spacing w:after="0" w:line="240" w:lineRule="auto"/>
              <w:jc w:val="center"/>
              <w:rPr>
                <w:rFonts w:ascii="Calibri" w:eastAsia="Times New Roman" w:hAnsi="Calibri" w:cs="Times New Roman"/>
                <w:color w:val="000000"/>
              </w:rPr>
            </w:pPr>
          </w:p>
        </w:tc>
      </w:tr>
      <w:tr w:rsidR="003658B5" w:rsidRPr="000D6878" w:rsidTr="00466036">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466036">
            <w:pPr>
              <w:spacing w:after="0" w:line="240" w:lineRule="auto"/>
              <w:jc w:val="center"/>
              <w:rPr>
                <w:rFonts w:ascii="Calibri" w:eastAsia="Times New Roman" w:hAnsi="Calibri" w:cs="Times New Roman"/>
                <w:color w:val="000000"/>
              </w:rPr>
            </w:pPr>
          </w:p>
        </w:tc>
      </w:tr>
      <w:tr w:rsidR="003658B5" w:rsidRPr="000D6878" w:rsidTr="00466036">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46603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466036">
            <w:pPr>
              <w:spacing w:after="0" w:line="240" w:lineRule="auto"/>
              <w:jc w:val="center"/>
              <w:rPr>
                <w:rFonts w:ascii="Calibri" w:eastAsia="Times New Roman" w:hAnsi="Calibri" w:cs="Times New Roman"/>
                <w:color w:val="000000"/>
              </w:rPr>
            </w:pPr>
          </w:p>
        </w:tc>
      </w:tr>
      <w:tr w:rsidR="003658B5" w:rsidRPr="000D6878" w:rsidTr="00466036">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3658B5" w:rsidRPr="000D6878" w:rsidRDefault="00804F4E" w:rsidP="004660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bookmarkStart w:id="4" w:name="_Hlk535493090"/>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bookmarkEnd w:id="4"/>
    <w:p w:rsidR="000D6878" w:rsidRDefault="001A52A1">
      <w:pPr>
        <w:rPr>
          <w:rFonts w:ascii="Arial" w:hAnsi="Arial" w:cs="Arial"/>
          <w:sz w:val="24"/>
          <w:szCs w:val="24"/>
        </w:rPr>
      </w:pPr>
      <w:r>
        <w:rPr>
          <w:rFonts w:ascii="Arial" w:hAnsi="Arial" w:cs="Arial"/>
          <w:sz w:val="24"/>
          <w:szCs w:val="24"/>
        </w:rPr>
        <w:t>Supportive housing/residential services for specialty populations such as</w:t>
      </w:r>
      <w:r w:rsidR="00D1519D">
        <w:rPr>
          <w:rFonts w:ascii="Arial" w:hAnsi="Arial" w:cs="Arial"/>
          <w:sz w:val="24"/>
          <w:szCs w:val="24"/>
        </w:rPr>
        <w:t xml:space="preserve"> transitional age yout</w:t>
      </w:r>
      <w:r w:rsidR="003D6229">
        <w:rPr>
          <w:rFonts w:ascii="Arial" w:hAnsi="Arial" w:cs="Arial"/>
          <w:sz w:val="24"/>
          <w:szCs w:val="24"/>
        </w:rPr>
        <w:t>h</w:t>
      </w:r>
      <w:r w:rsidR="00D1519D">
        <w:rPr>
          <w:rFonts w:ascii="Arial" w:hAnsi="Arial" w:cs="Arial"/>
          <w:sz w:val="24"/>
          <w:szCs w:val="24"/>
        </w:rPr>
        <w:t>,</w:t>
      </w:r>
      <w:r w:rsidR="00C145FF">
        <w:rPr>
          <w:rFonts w:ascii="Arial" w:hAnsi="Arial" w:cs="Arial"/>
          <w:sz w:val="24"/>
          <w:szCs w:val="24"/>
        </w:rPr>
        <w:t xml:space="preserve"> </w:t>
      </w:r>
      <w:r w:rsidR="00BC3D35">
        <w:rPr>
          <w:rFonts w:ascii="Arial" w:hAnsi="Arial" w:cs="Arial"/>
          <w:sz w:val="24"/>
          <w:szCs w:val="24"/>
        </w:rPr>
        <w:t>a</w:t>
      </w:r>
      <w:r w:rsidR="00C145FF">
        <w:rPr>
          <w:rFonts w:ascii="Arial" w:hAnsi="Arial" w:cs="Arial"/>
          <w:sz w:val="24"/>
          <w:szCs w:val="24"/>
        </w:rPr>
        <w:t xml:space="preserve">dult, </w:t>
      </w:r>
      <w:r w:rsidR="00D1519D">
        <w:rPr>
          <w:rFonts w:ascii="Arial" w:hAnsi="Arial" w:cs="Arial"/>
          <w:sz w:val="24"/>
          <w:szCs w:val="24"/>
        </w:rPr>
        <w:t>medically compromised and/or elderly clients</w:t>
      </w:r>
      <w:r w:rsidR="00C145FF">
        <w:rPr>
          <w:rFonts w:ascii="Arial" w:hAnsi="Arial" w:cs="Arial"/>
          <w:sz w:val="24"/>
          <w:szCs w:val="24"/>
        </w:rPr>
        <w:t>,</w:t>
      </w:r>
      <w:r w:rsidR="00D1519D">
        <w:rPr>
          <w:rFonts w:ascii="Arial" w:hAnsi="Arial" w:cs="Arial"/>
          <w:sz w:val="24"/>
          <w:szCs w:val="24"/>
        </w:rPr>
        <w:t xml:space="preserve"> adolescen</w:t>
      </w:r>
      <w:r w:rsidR="002B315A">
        <w:rPr>
          <w:rFonts w:ascii="Arial" w:hAnsi="Arial" w:cs="Arial"/>
          <w:sz w:val="24"/>
          <w:szCs w:val="24"/>
        </w:rPr>
        <w:t>ts</w:t>
      </w:r>
      <w:r w:rsidR="00C145FF">
        <w:rPr>
          <w:rFonts w:ascii="Arial" w:hAnsi="Arial" w:cs="Arial"/>
          <w:sz w:val="24"/>
          <w:szCs w:val="24"/>
        </w:rPr>
        <w:t xml:space="preserve"> and homeless</w:t>
      </w:r>
      <w:r w:rsidR="00D1519D">
        <w:rPr>
          <w:rFonts w:ascii="Arial" w:hAnsi="Arial" w:cs="Arial"/>
          <w:sz w:val="24"/>
          <w:szCs w:val="24"/>
        </w:rPr>
        <w:t>.</w:t>
      </w:r>
      <w:r w:rsidR="000D6878">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 xml:space="preserve">The Act imposes a 1% tax on personal income over $1 million and places revenues into the Mental Health Services Fund.  Counties receive annual distributions from the </w:t>
            </w:r>
            <w:r w:rsidR="001A38BB">
              <w:rPr>
                <w:rFonts w:ascii="Arial" w:hAnsi="Arial" w:cs="Arial"/>
                <w:sz w:val="24"/>
                <w:szCs w:val="24"/>
              </w:rPr>
              <w:t>Fund and</w:t>
            </w:r>
            <w:r>
              <w:rPr>
                <w:rFonts w:ascii="Arial" w:hAnsi="Arial" w:cs="Arial"/>
                <w:sz w:val="24"/>
                <w:szCs w:val="24"/>
              </w:rPr>
              <w:t xml:space="preserve">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w:t>
      </w:r>
      <w:r w:rsidR="00F15ECC">
        <w:rPr>
          <w:rFonts w:ascii="Arial" w:hAnsi="Arial" w:cs="Arial"/>
          <w:b/>
          <w:sz w:val="24"/>
          <w:szCs w:val="24"/>
        </w:rPr>
        <w:t xml:space="preserve"> </w:t>
      </w:r>
      <w:r w:rsidRPr="00D156DF">
        <w:rPr>
          <w:rFonts w:ascii="Arial" w:hAnsi="Arial" w:cs="Arial"/>
          <w:b/>
          <w:sz w:val="24"/>
          <w:szCs w:val="24"/>
        </w:rPr>
        <w:t>_</w:t>
      </w:r>
      <w:r w:rsidR="00132CBE">
        <w:rPr>
          <w:rFonts w:ascii="Arial" w:hAnsi="Arial" w:cs="Arial"/>
          <w:b/>
          <w:sz w:val="24"/>
          <w:szCs w:val="24"/>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w:t>
      </w:r>
      <w:r w:rsidR="00C145FF">
        <w:rPr>
          <w:rFonts w:ascii="Arial" w:hAnsi="Arial" w:cs="Arial"/>
          <w:b/>
          <w:sz w:val="24"/>
          <w:szCs w:val="24"/>
        </w:rPr>
        <w:t>2</w:t>
      </w:r>
      <w:r w:rsidRPr="00D156DF">
        <w:rPr>
          <w:rFonts w:ascii="Arial" w:hAnsi="Arial" w:cs="Arial"/>
          <w:b/>
          <w:sz w:val="24"/>
          <w:szCs w:val="24"/>
        </w:rPr>
        <w:t>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w:t>
      </w:r>
      <w:r w:rsidR="00132CBE">
        <w:rPr>
          <w:rFonts w:ascii="Arial" w:hAnsi="Arial" w:cs="Arial"/>
          <w:b/>
          <w:sz w:val="24"/>
          <w:szCs w:val="24"/>
        </w:rPr>
        <w:t>3</w:t>
      </w:r>
      <w:r w:rsidRPr="00D156DF">
        <w:rPr>
          <w:rFonts w:ascii="Arial" w:hAnsi="Arial" w:cs="Arial"/>
          <w:b/>
          <w:sz w:val="24"/>
          <w:szCs w:val="24"/>
        </w:rPr>
        <w:t>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w:t>
      </w:r>
      <w:r w:rsidR="00C145FF">
        <w:rPr>
          <w:rFonts w:ascii="Arial" w:hAnsi="Arial" w:cs="Arial"/>
          <w:b/>
          <w:sz w:val="24"/>
          <w:szCs w:val="24"/>
        </w:rPr>
        <w:t>1</w:t>
      </w:r>
      <w:r w:rsidRPr="00D156DF">
        <w:rPr>
          <w:rFonts w:ascii="Arial" w:hAnsi="Arial" w:cs="Arial"/>
          <w:b/>
          <w:sz w:val="24"/>
          <w:szCs w:val="24"/>
        </w:rPr>
        <w:t>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506FF" w:rsidRPr="00C145FF" w:rsidRDefault="00E506FF" w:rsidP="00E506FF">
      <w:pPr>
        <w:pStyle w:val="ListParagraph"/>
        <w:numPr>
          <w:ilvl w:val="0"/>
          <w:numId w:val="8"/>
        </w:numPr>
        <w:rPr>
          <w:rFonts w:ascii="Arial" w:hAnsi="Arial" w:cs="Arial"/>
          <w:sz w:val="24"/>
          <w:szCs w:val="24"/>
        </w:rPr>
      </w:pPr>
      <w:r w:rsidRPr="00C145FF">
        <w:rPr>
          <w:rFonts w:ascii="Arial" w:hAnsi="Arial" w:cs="Arial"/>
          <w:sz w:val="24"/>
          <w:szCs w:val="24"/>
        </w:rPr>
        <w:t>E</w:t>
      </w:r>
      <w:r>
        <w:rPr>
          <w:rFonts w:ascii="Arial" w:hAnsi="Arial" w:cs="Arial"/>
          <w:sz w:val="24"/>
          <w:szCs w:val="24"/>
        </w:rPr>
        <w:t xml:space="preserve">lectronic </w:t>
      </w:r>
      <w:r w:rsidRPr="00C145FF">
        <w:rPr>
          <w:rFonts w:ascii="Arial" w:hAnsi="Arial" w:cs="Arial"/>
          <w:sz w:val="24"/>
          <w:szCs w:val="24"/>
        </w:rPr>
        <w:t>H</w:t>
      </w:r>
      <w:r>
        <w:rPr>
          <w:rFonts w:ascii="Arial" w:hAnsi="Arial" w:cs="Arial"/>
          <w:sz w:val="24"/>
          <w:szCs w:val="24"/>
        </w:rPr>
        <w:t xml:space="preserve">ealth </w:t>
      </w:r>
      <w:r w:rsidRPr="00C145FF">
        <w:rPr>
          <w:rFonts w:ascii="Arial" w:hAnsi="Arial" w:cs="Arial"/>
          <w:sz w:val="24"/>
          <w:szCs w:val="24"/>
        </w:rPr>
        <w:t>R</w:t>
      </w:r>
      <w:r>
        <w:rPr>
          <w:rFonts w:ascii="Arial" w:hAnsi="Arial" w:cs="Arial"/>
          <w:sz w:val="24"/>
          <w:szCs w:val="24"/>
        </w:rPr>
        <w:t>ecord</w:t>
      </w:r>
      <w:r w:rsidRPr="00C145FF">
        <w:rPr>
          <w:rFonts w:ascii="Arial" w:hAnsi="Arial" w:cs="Arial"/>
          <w:sz w:val="24"/>
          <w:szCs w:val="24"/>
        </w:rPr>
        <w:t xml:space="preserve"> </w:t>
      </w:r>
      <w:r>
        <w:rPr>
          <w:rFonts w:ascii="Arial" w:hAnsi="Arial" w:cs="Arial"/>
          <w:sz w:val="24"/>
          <w:szCs w:val="24"/>
        </w:rPr>
        <w:t>capable of gathering mandated reports</w:t>
      </w:r>
    </w:p>
    <w:p w:rsidR="00C145FF" w:rsidRDefault="00C145FF" w:rsidP="00C145FF">
      <w:pPr>
        <w:pStyle w:val="ListParagraph"/>
        <w:numPr>
          <w:ilvl w:val="0"/>
          <w:numId w:val="8"/>
        </w:numPr>
        <w:rPr>
          <w:rFonts w:ascii="Arial" w:hAnsi="Arial" w:cs="Arial"/>
          <w:sz w:val="24"/>
          <w:szCs w:val="24"/>
        </w:rPr>
      </w:pPr>
      <w:r>
        <w:rPr>
          <w:rFonts w:ascii="Arial" w:hAnsi="Arial" w:cs="Arial"/>
          <w:sz w:val="24"/>
          <w:szCs w:val="24"/>
        </w:rPr>
        <w:t>Q</w:t>
      </w:r>
      <w:r w:rsidR="00132CBE" w:rsidRPr="00C145FF">
        <w:rPr>
          <w:rFonts w:ascii="Arial" w:hAnsi="Arial" w:cs="Arial"/>
          <w:sz w:val="24"/>
          <w:szCs w:val="24"/>
        </w:rPr>
        <w:t xml:space="preserve">ualified and experienced staff  </w:t>
      </w: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w:t>
      </w:r>
      <w:r w:rsidR="00F15ECC">
        <w:rPr>
          <w:rFonts w:ascii="Arial" w:hAnsi="Arial" w:cs="Arial"/>
          <w:b/>
          <w:sz w:val="24"/>
          <w:szCs w:val="24"/>
        </w:rPr>
        <w:t xml:space="preserve"> </w:t>
      </w:r>
      <w:r>
        <w:rPr>
          <w:rFonts w:ascii="Arial" w:hAnsi="Arial" w:cs="Arial"/>
          <w:b/>
          <w:sz w:val="24"/>
          <w:szCs w:val="24"/>
        </w:rPr>
        <w:t>_</w:t>
      </w:r>
      <w:r w:rsidR="008C5E42">
        <w:rPr>
          <w:rFonts w:ascii="Arial" w:hAnsi="Arial" w:cs="Arial"/>
          <w:b/>
          <w:sz w:val="24"/>
          <w:szCs w:val="24"/>
        </w:rPr>
        <w:t>X</w:t>
      </w:r>
      <w:r>
        <w:rPr>
          <w:rFonts w:ascii="Arial" w:hAnsi="Arial" w:cs="Arial"/>
          <w:b/>
          <w:sz w:val="24"/>
          <w:szCs w:val="24"/>
        </w:rPr>
        <w:t xml:space="preserve">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8C5E42" w:rsidRPr="00313C5F" w:rsidRDefault="008C5E42" w:rsidP="00A67B94">
      <w:pPr>
        <w:pStyle w:val="ListParagraph"/>
        <w:rPr>
          <w:rFonts w:ascii="Arial" w:hAnsi="Arial" w:cs="Arial"/>
          <w:b/>
          <w:sz w:val="24"/>
          <w:szCs w:val="24"/>
        </w:rPr>
      </w:pPr>
      <w:r>
        <w:rPr>
          <w:rFonts w:ascii="Arial" w:hAnsi="Arial" w:cs="Arial"/>
          <w:b/>
          <w:sz w:val="24"/>
          <w:szCs w:val="24"/>
        </w:rPr>
        <w:t>PEI Contract:</w:t>
      </w:r>
    </w:p>
    <w:p w:rsidR="00FC048D" w:rsidRPr="00FC048D" w:rsidRDefault="00FC048D" w:rsidP="00FC048D">
      <w:pPr>
        <w:rPr>
          <w:rFonts w:ascii="Calibri" w:eastAsia="Calibri" w:hAnsi="Calibri" w:cs="Calibri"/>
          <w:sz w:val="24"/>
          <w:szCs w:val="24"/>
        </w:rPr>
      </w:pPr>
      <w:r w:rsidRPr="00FC048D">
        <w:rPr>
          <w:rFonts w:ascii="Calibri" w:eastAsia="Calibri" w:hAnsi="Calibri" w:cs="Calibri"/>
          <w:sz w:val="24"/>
          <w:szCs w:val="24"/>
        </w:rPr>
        <w:t>Freedom, Recovery, Empowerment, with Dogs (F.R.E.D.)</w:t>
      </w:r>
      <w:r w:rsidR="008B2457">
        <w:rPr>
          <w:rFonts w:ascii="Calibri" w:eastAsia="Calibri" w:hAnsi="Calibri" w:cs="Calibri"/>
          <w:sz w:val="24"/>
          <w:szCs w:val="24"/>
        </w:rPr>
        <w:t>. The</w:t>
      </w:r>
      <w:r w:rsidRPr="00FC048D">
        <w:rPr>
          <w:rFonts w:ascii="Calibri" w:eastAsia="Calibri" w:hAnsi="Calibri" w:cs="Calibri"/>
          <w:sz w:val="24"/>
          <w:szCs w:val="24"/>
        </w:rPr>
        <w:t xml:space="preserve"> program was developed to incorporate therapy dogs and a Canine-Assisted Interventionist into client services. F.R.E.D. integrates a dog and interventionist into Seeking Safety groups run by Kern Behavioral Health and Recovery Service facilitators.  Groups currently run in two locations with two different programs, focusing on dually diagnosed individuals addressing trauma issues or who have a history of incarceration.  </w:t>
      </w:r>
      <w:r w:rsidR="00125300">
        <w:rPr>
          <w:rFonts w:ascii="Calibri" w:eastAsia="Calibri" w:hAnsi="Calibri" w:cs="Calibri"/>
          <w:sz w:val="24"/>
          <w:szCs w:val="24"/>
        </w:rPr>
        <w:t>Pre</w:t>
      </w:r>
      <w:r w:rsidR="00086777">
        <w:rPr>
          <w:rFonts w:ascii="Calibri" w:eastAsia="Calibri" w:hAnsi="Calibri" w:cs="Calibri"/>
          <w:sz w:val="24"/>
          <w:szCs w:val="24"/>
        </w:rPr>
        <w:t>- and post-test measures are used to assess the dog’s effects on group participation and client symptoms</w:t>
      </w:r>
      <w:r w:rsidRPr="00FC048D">
        <w:rPr>
          <w:rFonts w:ascii="Calibri" w:eastAsia="Calibri" w:hAnsi="Calibri" w:cs="Calibri"/>
          <w:sz w:val="24"/>
          <w:szCs w:val="24"/>
        </w:rPr>
        <w:t xml:space="preserve">. During the groups, clients appear comforted by the dog’s presence. Successful outcomes reported have included improved client symptoms, treatment engagement, communication with staff, and improved attendance.  Client’s participating in the groups have shared the following: </w:t>
      </w:r>
    </w:p>
    <w:p w:rsidR="00FC048D" w:rsidRPr="00FC048D" w:rsidRDefault="00FC048D" w:rsidP="00FC048D">
      <w:pPr>
        <w:spacing w:after="0" w:line="240" w:lineRule="auto"/>
        <w:ind w:left="720"/>
        <w:rPr>
          <w:rFonts w:ascii="Calibri" w:eastAsia="Calibri" w:hAnsi="Calibri" w:cs="Calibri"/>
          <w:i/>
          <w:iCs/>
          <w:sz w:val="24"/>
          <w:szCs w:val="24"/>
        </w:rPr>
      </w:pPr>
      <w:r w:rsidRPr="00FC048D">
        <w:rPr>
          <w:rFonts w:ascii="Calibri" w:eastAsia="Calibri" w:hAnsi="Calibri" w:cs="Calibri"/>
          <w:i/>
          <w:iCs/>
          <w:sz w:val="24"/>
          <w:szCs w:val="24"/>
        </w:rPr>
        <w:t xml:space="preserve">“You always make me feel better, Luca. That’s why I come to group” </w:t>
      </w:r>
    </w:p>
    <w:p w:rsidR="00FC048D" w:rsidRPr="00FC048D" w:rsidRDefault="00FC048D" w:rsidP="00FC048D">
      <w:pPr>
        <w:spacing w:after="0" w:line="240" w:lineRule="auto"/>
        <w:ind w:left="720"/>
        <w:rPr>
          <w:rFonts w:ascii="Calibri" w:eastAsia="Calibri" w:hAnsi="Calibri" w:cs="Calibri"/>
          <w:i/>
          <w:iCs/>
        </w:rPr>
      </w:pPr>
      <w:r w:rsidRPr="00FC048D">
        <w:rPr>
          <w:rFonts w:ascii="Calibri" w:eastAsia="Calibri" w:hAnsi="Calibri" w:cs="Calibri"/>
          <w:i/>
          <w:iCs/>
          <w:sz w:val="24"/>
          <w:szCs w:val="24"/>
        </w:rPr>
        <w:t>“I almost didn’t come to group today, but I wanted to see Luca, so here I am.”</w:t>
      </w:r>
    </w:p>
    <w:p w:rsidR="00AE03DC" w:rsidRDefault="00AE03DC" w:rsidP="00AE03DC">
      <w:r>
        <w:br w:type="page"/>
      </w:r>
    </w:p>
    <w:p w:rsidR="00AE03DC" w:rsidRPr="007878F9" w:rsidRDefault="00AE03DC" w:rsidP="00AE03DC">
      <w:pPr>
        <w:pStyle w:val="Heading1"/>
        <w:spacing w:before="0" w:line="240" w:lineRule="auto"/>
        <w:rPr>
          <w:rFonts w:ascii="Arial" w:hAnsi="Arial" w:cs="Arial"/>
          <w:color w:val="auto"/>
          <w:sz w:val="28"/>
          <w:szCs w:val="28"/>
        </w:rPr>
      </w:pPr>
      <w:bookmarkStart w:id="5" w:name="_Toc464041684"/>
      <w:bookmarkStart w:id="6" w:name="_Toc464041726"/>
      <w:bookmarkStart w:id="7" w:name="_Toc464041801"/>
      <w:bookmarkStart w:id="8"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5"/>
      <w:bookmarkEnd w:id="6"/>
      <w:bookmarkEnd w:id="7"/>
      <w:bookmarkEnd w:id="8"/>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w:t>
      </w:r>
      <w:r w:rsidR="005A2252">
        <w:t>X</w:t>
      </w:r>
      <w:r w:rsidRPr="00E621D3">
        <w:t>_ County staff and/or Director completed majority of the Data Notebook</w:t>
      </w:r>
    </w:p>
    <w:p w:rsidR="00AE03DC" w:rsidRDefault="00AE03DC" w:rsidP="00AE03DC">
      <w:pPr>
        <w:pStyle w:val="BodyText"/>
        <w:spacing w:line="240" w:lineRule="auto"/>
        <w:ind w:left="720"/>
      </w:pPr>
      <w:r>
        <w:t>_</w:t>
      </w:r>
      <w:r w:rsidR="005A2252">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 xml:space="preserve">___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w:t>
      </w:r>
      <w:r w:rsidR="005A2252">
        <w:t xml:space="preserve"> </w:t>
      </w:r>
      <w:r w:rsidRPr="002E2A2A">
        <w:t>_</w:t>
      </w:r>
      <w:r w:rsidR="009E2639">
        <w:t>X</w:t>
      </w:r>
      <w:r w:rsidRPr="002E2A2A">
        <w:t>_     No</w:t>
      </w:r>
      <w:r w:rsidR="00991853">
        <w:t xml:space="preserve"> </w:t>
      </w:r>
      <w:r w:rsidRPr="002E2A2A">
        <w:t>_</w:t>
      </w:r>
      <w:r w:rsidR="009E2639">
        <w:t>_</w:t>
      </w:r>
      <w:r w:rsidRPr="002E2A2A">
        <w:t>_</w:t>
      </w:r>
    </w:p>
    <w:p w:rsidR="00AE03DC" w:rsidRPr="002E2A2A" w:rsidRDefault="00AE03DC" w:rsidP="00AE03DC">
      <w:pPr>
        <w:pStyle w:val="BodyText"/>
        <w:spacing w:line="240" w:lineRule="auto"/>
        <w:ind w:left="1440"/>
        <w:rPr>
          <w:b/>
        </w:rPr>
      </w:pPr>
      <w:r w:rsidRPr="002E2A2A">
        <w:t>If yes, please provide their job classification</w:t>
      </w:r>
      <w:r w:rsidR="005A2252">
        <w:t>:</w:t>
      </w:r>
      <w:r w:rsidRPr="002E2A2A">
        <w:t xml:space="preserve"> </w:t>
      </w:r>
      <w:r w:rsidR="009E2639">
        <w:t>Cindy Coe, Office Service Coordinator for the Department Director</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Default="00AE03DC" w:rsidP="00AE03DC">
      <w:pPr>
        <w:spacing w:line="240" w:lineRule="auto"/>
        <w:ind w:left="720" w:firstLine="720"/>
        <w:rPr>
          <w:rFonts w:ascii="Arial" w:hAnsi="Arial" w:cs="Arial"/>
          <w:sz w:val="24"/>
          <w:szCs w:val="24"/>
        </w:rPr>
      </w:pPr>
      <w:bookmarkStart w:id="9" w:name="_GoBack"/>
      <w:bookmarkEnd w:id="9"/>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FC4433"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7"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8"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9"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E7" w:rsidRDefault="00CF7FE7" w:rsidP="00842810">
      <w:pPr>
        <w:spacing w:after="0" w:line="240" w:lineRule="auto"/>
      </w:pPr>
      <w:r>
        <w:separator/>
      </w:r>
    </w:p>
  </w:endnote>
  <w:endnote w:type="continuationSeparator" w:id="0">
    <w:p w:rsidR="00CF7FE7" w:rsidRDefault="00CF7FE7"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A5" w:rsidRDefault="00497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FC4433">
          <w:rPr>
            <w:noProof/>
          </w:rPr>
          <w:t>18</w:t>
        </w:r>
        <w:r>
          <w:rPr>
            <w:noProof/>
          </w:rPr>
          <w:fldChar w:fldCharType="end"/>
        </w:r>
      </w:p>
    </w:sdtContent>
  </w:sdt>
  <w:p w:rsidR="00FE4B44" w:rsidRDefault="00FE4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A5" w:rsidRDefault="0049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E7" w:rsidRDefault="00CF7FE7" w:rsidP="00842810">
      <w:pPr>
        <w:spacing w:after="0" w:line="240" w:lineRule="auto"/>
      </w:pPr>
      <w:r>
        <w:separator/>
      </w:r>
    </w:p>
  </w:footnote>
  <w:footnote w:type="continuationSeparator" w:id="0">
    <w:p w:rsidR="00CF7FE7" w:rsidRDefault="00CF7FE7"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A5" w:rsidRDefault="00497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4979A5">
    <w:pPr>
      <w:pStyle w:val="Header"/>
    </w:pPr>
    <w:r>
      <w:t xml:space="preserve">Kern </w:t>
    </w:r>
    <w:r w:rsidR="00DD5466" w:rsidRPr="00DD5466">
      <w:t>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A5" w:rsidRDefault="00497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B04DD"/>
    <w:multiLevelType w:val="hybridMultilevel"/>
    <w:tmpl w:val="69ECF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618C9"/>
    <w:rsid w:val="00082EB4"/>
    <w:rsid w:val="00084362"/>
    <w:rsid w:val="00086777"/>
    <w:rsid w:val="00092FC5"/>
    <w:rsid w:val="000B3866"/>
    <w:rsid w:val="000D3647"/>
    <w:rsid w:val="000D6878"/>
    <w:rsid w:val="000F07C7"/>
    <w:rsid w:val="001211EE"/>
    <w:rsid w:val="001231D8"/>
    <w:rsid w:val="001240D6"/>
    <w:rsid w:val="00125300"/>
    <w:rsid w:val="00132CBE"/>
    <w:rsid w:val="0016158D"/>
    <w:rsid w:val="0018418D"/>
    <w:rsid w:val="001A38BB"/>
    <w:rsid w:val="001A52A1"/>
    <w:rsid w:val="001B7B64"/>
    <w:rsid w:val="001E3E48"/>
    <w:rsid w:val="001F066F"/>
    <w:rsid w:val="001F0970"/>
    <w:rsid w:val="00243A85"/>
    <w:rsid w:val="002B315A"/>
    <w:rsid w:val="002C73AD"/>
    <w:rsid w:val="002F7363"/>
    <w:rsid w:val="003137EC"/>
    <w:rsid w:val="00313C5F"/>
    <w:rsid w:val="003658B5"/>
    <w:rsid w:val="00374AA2"/>
    <w:rsid w:val="003A3B04"/>
    <w:rsid w:val="003D6229"/>
    <w:rsid w:val="003F7627"/>
    <w:rsid w:val="00433E7C"/>
    <w:rsid w:val="004555F8"/>
    <w:rsid w:val="004659B6"/>
    <w:rsid w:val="00466036"/>
    <w:rsid w:val="004979A5"/>
    <w:rsid w:val="005132A1"/>
    <w:rsid w:val="00521510"/>
    <w:rsid w:val="0053077A"/>
    <w:rsid w:val="00537F06"/>
    <w:rsid w:val="00546C59"/>
    <w:rsid w:val="00546D5A"/>
    <w:rsid w:val="005626F2"/>
    <w:rsid w:val="005847E6"/>
    <w:rsid w:val="005A2252"/>
    <w:rsid w:val="005B7EFB"/>
    <w:rsid w:val="005C3FD8"/>
    <w:rsid w:val="005F2802"/>
    <w:rsid w:val="00610A55"/>
    <w:rsid w:val="00644295"/>
    <w:rsid w:val="006620CD"/>
    <w:rsid w:val="00662DE1"/>
    <w:rsid w:val="00683F15"/>
    <w:rsid w:val="00685B9F"/>
    <w:rsid w:val="006A1546"/>
    <w:rsid w:val="006B12A0"/>
    <w:rsid w:val="006D2574"/>
    <w:rsid w:val="00713699"/>
    <w:rsid w:val="007156C5"/>
    <w:rsid w:val="00771AFC"/>
    <w:rsid w:val="0078757C"/>
    <w:rsid w:val="007A7F72"/>
    <w:rsid w:val="007E0D04"/>
    <w:rsid w:val="00804F4E"/>
    <w:rsid w:val="008312A9"/>
    <w:rsid w:val="00842810"/>
    <w:rsid w:val="008600E1"/>
    <w:rsid w:val="00872F65"/>
    <w:rsid w:val="00883A8E"/>
    <w:rsid w:val="008B2457"/>
    <w:rsid w:val="008B38FD"/>
    <w:rsid w:val="008C44E7"/>
    <w:rsid w:val="008C5E42"/>
    <w:rsid w:val="00903FD9"/>
    <w:rsid w:val="009144C0"/>
    <w:rsid w:val="0093284D"/>
    <w:rsid w:val="00972C66"/>
    <w:rsid w:val="00991853"/>
    <w:rsid w:val="009A1D35"/>
    <w:rsid w:val="009E2639"/>
    <w:rsid w:val="009F5715"/>
    <w:rsid w:val="00A07B7D"/>
    <w:rsid w:val="00A513F0"/>
    <w:rsid w:val="00A67B94"/>
    <w:rsid w:val="00A71597"/>
    <w:rsid w:val="00A92DFA"/>
    <w:rsid w:val="00A95BEC"/>
    <w:rsid w:val="00AD3A94"/>
    <w:rsid w:val="00AE03DC"/>
    <w:rsid w:val="00AE30C2"/>
    <w:rsid w:val="00B108E2"/>
    <w:rsid w:val="00B1236A"/>
    <w:rsid w:val="00B169FA"/>
    <w:rsid w:val="00B216F7"/>
    <w:rsid w:val="00B31C5C"/>
    <w:rsid w:val="00B62DB4"/>
    <w:rsid w:val="00BB1D17"/>
    <w:rsid w:val="00BC3D35"/>
    <w:rsid w:val="00BE2F5B"/>
    <w:rsid w:val="00C0295F"/>
    <w:rsid w:val="00C06B7F"/>
    <w:rsid w:val="00C145FF"/>
    <w:rsid w:val="00C213DC"/>
    <w:rsid w:val="00C2410B"/>
    <w:rsid w:val="00C676D3"/>
    <w:rsid w:val="00C93938"/>
    <w:rsid w:val="00CE33F9"/>
    <w:rsid w:val="00CF7FE7"/>
    <w:rsid w:val="00D1519D"/>
    <w:rsid w:val="00D156DF"/>
    <w:rsid w:val="00D31513"/>
    <w:rsid w:val="00D35054"/>
    <w:rsid w:val="00D520AA"/>
    <w:rsid w:val="00D818EF"/>
    <w:rsid w:val="00DB2902"/>
    <w:rsid w:val="00DD5466"/>
    <w:rsid w:val="00DF1774"/>
    <w:rsid w:val="00DF6E1B"/>
    <w:rsid w:val="00E17F77"/>
    <w:rsid w:val="00E42F69"/>
    <w:rsid w:val="00E506FF"/>
    <w:rsid w:val="00EF03D0"/>
    <w:rsid w:val="00EF5E02"/>
    <w:rsid w:val="00EF6B47"/>
    <w:rsid w:val="00F032F9"/>
    <w:rsid w:val="00F104C6"/>
    <w:rsid w:val="00F15ECC"/>
    <w:rsid w:val="00F174FC"/>
    <w:rsid w:val="00F22710"/>
    <w:rsid w:val="00F4246A"/>
    <w:rsid w:val="00F639A0"/>
    <w:rsid w:val="00F83B42"/>
    <w:rsid w:val="00F83CE0"/>
    <w:rsid w:val="00F84ED2"/>
    <w:rsid w:val="00F96B41"/>
    <w:rsid w:val="00FC048D"/>
    <w:rsid w:val="00FC4433"/>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character" w:customStyle="1" w:styleId="UnresolvedMention">
    <w:name w:val="Unresolved Mention"/>
    <w:basedOn w:val="DefaultParagraphFont"/>
    <w:uiPriority w:val="99"/>
    <w:semiHidden/>
    <w:unhideWhenUsed/>
    <w:rsid w:val="005A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969688">
      <w:bodyDiv w:val="1"/>
      <w:marLeft w:val="0"/>
      <w:marRight w:val="0"/>
      <w:marTop w:val="0"/>
      <w:marBottom w:val="0"/>
      <w:divBdr>
        <w:top w:val="none" w:sz="0" w:space="0" w:color="auto"/>
        <w:left w:val="none" w:sz="0" w:space="0" w:color="auto"/>
        <w:bottom w:val="none" w:sz="0" w:space="0" w:color="auto"/>
        <w:right w:val="none" w:sz="0" w:space="0" w:color="auto"/>
      </w:divBdr>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42D6-9C9E-4C77-942F-7F3728E8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2019-01-28T20:33:00Z</cp:lastPrinted>
  <dcterms:created xsi:type="dcterms:W3CDTF">2019-05-01T23:10:00Z</dcterms:created>
  <dcterms:modified xsi:type="dcterms:W3CDTF">2021-01-19T18:55:00Z</dcterms:modified>
</cp:coreProperties>
</file>